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AF" w:rsidRDefault="006E6A82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XXX</w:t>
      </w:r>
      <w:r w:rsidR="00B03FDD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项目报价表</w:t>
      </w:r>
    </w:p>
    <w:p w:rsidR="00E360AF" w:rsidRDefault="00E360AF">
      <w:pPr>
        <w:spacing w:line="4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4997" w:type="pct"/>
        <w:tblLook w:val="04A0" w:firstRow="1" w:lastRow="0" w:firstColumn="1" w:lastColumn="0" w:noHBand="0" w:noVBand="1"/>
      </w:tblPr>
      <w:tblGrid>
        <w:gridCol w:w="1248"/>
        <w:gridCol w:w="1248"/>
        <w:gridCol w:w="1254"/>
        <w:gridCol w:w="1259"/>
        <w:gridCol w:w="1249"/>
        <w:gridCol w:w="2033"/>
      </w:tblGrid>
      <w:tr w:rsidR="00E360AF" w:rsidTr="006E6A82">
        <w:trPr>
          <w:trHeight w:val="285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0AF" w:rsidRDefault="00B03F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0AF" w:rsidRDefault="00B03F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0AF" w:rsidRDefault="00B03F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0AF" w:rsidRDefault="00B03F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单价（元）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0AF" w:rsidRDefault="00B03F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总价（元）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0AF" w:rsidRDefault="00B03F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E360AF" w:rsidTr="006E6A82">
        <w:trPr>
          <w:trHeight w:val="720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0AF" w:rsidRDefault="00E360A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0AF" w:rsidRDefault="00E360A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0AF" w:rsidRDefault="00E360A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0AF" w:rsidRDefault="00E360A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0AF" w:rsidRDefault="00E360A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0AF" w:rsidRDefault="00E360A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6E6A82" w:rsidTr="006E6A82">
        <w:trPr>
          <w:trHeight w:val="720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6E6A82" w:rsidTr="006E6A82">
        <w:trPr>
          <w:trHeight w:val="720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6E6A82" w:rsidTr="006E6A82">
        <w:trPr>
          <w:trHeight w:val="720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2" w:rsidRDefault="006E6A8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E360AF" w:rsidTr="006E6A82">
        <w:trPr>
          <w:trHeight w:val="270"/>
        </w:trPr>
        <w:tc>
          <w:tcPr>
            <w:tcW w:w="30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0AF" w:rsidRDefault="00B03F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0AF" w:rsidRDefault="00E36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0AF" w:rsidRDefault="00E360AF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E360AF">
        <w:trPr>
          <w:trHeight w:val="16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0AF" w:rsidRDefault="00B03FDD" w:rsidP="006E6A8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备注：1、工期、质保期：</w:t>
            </w:r>
            <w:r w:rsidR="006E6A82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XXXX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="006E6A82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6E6A82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XX</w:t>
            </w:r>
            <w:r w:rsidR="006E6A8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日前完工,质保期自</w:t>
            </w:r>
            <w:r w:rsidR="006E6A82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工程竣工验收合格之日起一年。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2、付款方式：工程竣工验收合格后付清全款，工程量据实结算。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3、报价说明：报价为固定综合总价，含人工费、材料费、机械费、运输费、高空费、税费、利润等一切费用；学校免费提供施工用水电。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4、报价上限</w:t>
            </w:r>
            <w:r w:rsidR="006E6A82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XXX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万元，一次性报价。</w:t>
            </w:r>
          </w:p>
          <w:p w:rsidR="00B3243A" w:rsidRPr="00B3243A" w:rsidRDefault="00B3243A" w:rsidP="006E6A8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5.</w:t>
            </w:r>
            <w:r w:rsidRPr="00B3243A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 项目承包方</w:t>
            </w:r>
            <w:r w:rsidRPr="00B3243A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工程审计咨询费按山东省建设厅鲁价费发【2007】205号文件执行，</w:t>
            </w:r>
            <w:r w:rsidRPr="00B3243A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承包方应支付工程审计咨询费部分，甲方有权在乙方工程款中代扣并支付给工程审计咨询机构</w:t>
            </w:r>
            <w:r w:rsidRPr="00B3243A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 w:rsidR="00E360AF" w:rsidRDefault="00E360AF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6E6A82" w:rsidRDefault="006E6A82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E360AF" w:rsidRDefault="00B03FDD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报价单位</w:t>
      </w:r>
      <w:r w:rsidR="007E3771">
        <w:rPr>
          <w:rFonts w:ascii="仿宋_GB2312" w:eastAsia="仿宋_GB2312" w:hint="eastAsia"/>
          <w:sz w:val="28"/>
          <w:szCs w:val="28"/>
        </w:rPr>
        <w:t>或报价个人</w:t>
      </w:r>
      <w:bookmarkStart w:id="0" w:name="_GoBack"/>
      <w:bookmarkEnd w:id="0"/>
      <w:r w:rsidR="007E3771">
        <w:rPr>
          <w:rFonts w:ascii="仿宋_GB2312" w:eastAsia="仿宋_GB2312" w:hint="eastAsia"/>
          <w:sz w:val="28"/>
          <w:szCs w:val="28"/>
        </w:rPr>
        <w:t>（签字、盖章）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E360AF" w:rsidRDefault="00B03FDD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联系方式：</w:t>
      </w:r>
    </w:p>
    <w:p w:rsidR="00E360AF" w:rsidRDefault="00B03FDD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身份证号码：</w:t>
      </w:r>
    </w:p>
    <w:p w:rsidR="006E6A82" w:rsidRDefault="006E6A82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6E6A82" w:rsidRDefault="006E6A82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E360AF" w:rsidRDefault="00B03FDD">
      <w:pPr>
        <w:tabs>
          <w:tab w:val="left" w:pos="5961"/>
        </w:tabs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ab/>
      </w:r>
    </w:p>
    <w:p w:rsidR="00E360AF" w:rsidRDefault="00E360A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E36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DE" w:rsidRDefault="00B47FDE" w:rsidP="006E6A82">
      <w:r>
        <w:separator/>
      </w:r>
    </w:p>
  </w:endnote>
  <w:endnote w:type="continuationSeparator" w:id="0">
    <w:p w:rsidR="00B47FDE" w:rsidRDefault="00B47FDE" w:rsidP="006E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DE" w:rsidRDefault="00B47FDE" w:rsidP="006E6A82">
      <w:r>
        <w:separator/>
      </w:r>
    </w:p>
  </w:footnote>
  <w:footnote w:type="continuationSeparator" w:id="0">
    <w:p w:rsidR="00B47FDE" w:rsidRDefault="00B47FDE" w:rsidP="006E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5YmU4ZTAwMWU4MTNmYzU2MzE1MDMyMTFlOGU0OGYifQ=="/>
  </w:docVars>
  <w:rsids>
    <w:rsidRoot w:val="00E360AF"/>
    <w:rsid w:val="00135163"/>
    <w:rsid w:val="006E6A82"/>
    <w:rsid w:val="007E3771"/>
    <w:rsid w:val="00B03FDD"/>
    <w:rsid w:val="00B3243A"/>
    <w:rsid w:val="00B47FDE"/>
    <w:rsid w:val="00E360AF"/>
    <w:rsid w:val="0DBC5A72"/>
    <w:rsid w:val="41F4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9AE04"/>
  <w15:docId w15:val="{5A5F1DB0-795E-491E-AF96-1111E81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header"/>
    <w:basedOn w:val="a"/>
    <w:link w:val="a4"/>
    <w:rsid w:val="006E6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E6A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E6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E6A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2023-06-02T02:45:00Z</cp:lastPrinted>
  <dcterms:created xsi:type="dcterms:W3CDTF">2023-10-19T07:32:00Z</dcterms:created>
  <dcterms:modified xsi:type="dcterms:W3CDTF">2023-10-31T06:51:00Z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8CBFA425A96D4685BB15FE2FCAB18180_12</vt:lpwstr>
  </property>
</Properties>
</file>